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8EA8A" w14:textId="77777777" w:rsidR="002D0557" w:rsidRDefault="00495019" w:rsidP="002D0557">
      <w:pPr>
        <w:jc w:val="center"/>
        <w:rPr>
          <w:rFonts w:ascii="Times New Roman" w:hAnsi="Times New Roman" w:cs="Times New Roman"/>
          <w:b/>
          <w:sz w:val="24"/>
          <w:szCs w:val="24"/>
        </w:rPr>
      </w:pPr>
      <w:r>
        <w:rPr>
          <w:rFonts w:ascii="Times New Roman" w:hAnsi="Times New Roman" w:cs="Times New Roman"/>
          <w:b/>
          <w:sz w:val="24"/>
          <w:szCs w:val="24"/>
        </w:rPr>
        <w:t>Final Paper English 170</w:t>
      </w:r>
    </w:p>
    <w:p w14:paraId="17DA906B" w14:textId="77777777" w:rsidR="002D0557" w:rsidRDefault="002D0557">
      <w:pPr>
        <w:rPr>
          <w:rFonts w:ascii="Times New Roman" w:hAnsi="Times New Roman" w:cs="Times New Roman"/>
          <w:b/>
          <w:sz w:val="24"/>
          <w:szCs w:val="24"/>
        </w:rPr>
      </w:pPr>
    </w:p>
    <w:p w14:paraId="36E31C02" w14:textId="77777777" w:rsidR="002D0557" w:rsidRDefault="002D0557">
      <w:pPr>
        <w:rPr>
          <w:rFonts w:ascii="Times New Roman" w:hAnsi="Times New Roman" w:cs="Times New Roman"/>
          <w:b/>
          <w:sz w:val="24"/>
          <w:szCs w:val="24"/>
        </w:rPr>
      </w:pPr>
    </w:p>
    <w:p w14:paraId="41B648FA" w14:textId="77777777" w:rsidR="00FD61F3" w:rsidRPr="002D0557" w:rsidRDefault="00FD61F3">
      <w:pPr>
        <w:rPr>
          <w:rFonts w:ascii="Times New Roman" w:hAnsi="Times New Roman" w:cs="Times New Roman"/>
          <w:b/>
          <w:sz w:val="24"/>
          <w:szCs w:val="24"/>
        </w:rPr>
      </w:pPr>
      <w:r w:rsidRPr="002D0557">
        <w:rPr>
          <w:rFonts w:ascii="Times New Roman" w:hAnsi="Times New Roman" w:cs="Times New Roman"/>
          <w:b/>
          <w:sz w:val="24"/>
          <w:szCs w:val="24"/>
        </w:rPr>
        <w:t xml:space="preserve">PURPOSE </w:t>
      </w:r>
    </w:p>
    <w:p w14:paraId="091A66E8" w14:textId="77777777" w:rsidR="00FD61F3" w:rsidRDefault="00FD61F3">
      <w:pPr>
        <w:rPr>
          <w:rFonts w:ascii="Times New Roman" w:hAnsi="Times New Roman" w:cs="Times New Roman"/>
          <w:sz w:val="24"/>
          <w:szCs w:val="24"/>
        </w:rPr>
      </w:pPr>
    </w:p>
    <w:p w14:paraId="54EA7BB7" w14:textId="77777777" w:rsidR="00FD61F3" w:rsidRDefault="00FD61F3">
      <w:pPr>
        <w:rPr>
          <w:rFonts w:ascii="Times New Roman" w:hAnsi="Times New Roman" w:cs="Times New Roman"/>
          <w:sz w:val="24"/>
          <w:szCs w:val="24"/>
        </w:rPr>
      </w:pPr>
      <w:r>
        <w:rPr>
          <w:rFonts w:ascii="Times New Roman" w:hAnsi="Times New Roman" w:cs="Times New Roman"/>
          <w:sz w:val="24"/>
          <w:szCs w:val="24"/>
        </w:rPr>
        <w:t xml:space="preserve">The purpose of the final essay to examine a common element in three texts </w:t>
      </w:r>
      <w:r w:rsidR="00996A9B">
        <w:rPr>
          <w:rFonts w:ascii="Times New Roman" w:hAnsi="Times New Roman" w:cs="Times New Roman"/>
          <w:sz w:val="24"/>
          <w:szCs w:val="24"/>
        </w:rPr>
        <w:t xml:space="preserve">from three different authors </w:t>
      </w:r>
      <w:r>
        <w:rPr>
          <w:rFonts w:ascii="Times New Roman" w:hAnsi="Times New Roman" w:cs="Times New Roman"/>
          <w:sz w:val="24"/>
          <w:szCs w:val="24"/>
        </w:rPr>
        <w:t>from the quarter thereby further illuminating the nuances of that element as it relates to the human condition.</w:t>
      </w:r>
      <w:r w:rsidR="00953FB9">
        <w:rPr>
          <w:rFonts w:ascii="Times New Roman" w:hAnsi="Times New Roman" w:cs="Times New Roman"/>
          <w:sz w:val="24"/>
          <w:szCs w:val="24"/>
        </w:rPr>
        <w:t xml:space="preserve"> You will form a relevant a</w:t>
      </w:r>
      <w:r w:rsidR="002A6C22">
        <w:rPr>
          <w:rFonts w:ascii="Times New Roman" w:hAnsi="Times New Roman" w:cs="Times New Roman"/>
          <w:sz w:val="24"/>
          <w:szCs w:val="24"/>
        </w:rPr>
        <w:t>nd original thesis based on an analysis</w:t>
      </w:r>
      <w:r w:rsidR="00953FB9">
        <w:rPr>
          <w:rFonts w:ascii="Times New Roman" w:hAnsi="Times New Roman" w:cs="Times New Roman"/>
          <w:sz w:val="24"/>
          <w:szCs w:val="24"/>
        </w:rPr>
        <w:t xml:space="preserve"> of multiple texts and support that thesis through your close </w:t>
      </w:r>
      <w:r w:rsidR="002A6C22">
        <w:rPr>
          <w:rFonts w:ascii="Times New Roman" w:hAnsi="Times New Roman" w:cs="Times New Roman"/>
          <w:sz w:val="24"/>
          <w:szCs w:val="24"/>
        </w:rPr>
        <w:t>analysis</w:t>
      </w:r>
      <w:r w:rsidR="00953FB9">
        <w:rPr>
          <w:rFonts w:ascii="Times New Roman" w:hAnsi="Times New Roman" w:cs="Times New Roman"/>
          <w:sz w:val="24"/>
          <w:szCs w:val="24"/>
        </w:rPr>
        <w:t xml:space="preserve"> of the texts.</w:t>
      </w:r>
    </w:p>
    <w:p w14:paraId="4299067A" w14:textId="77777777" w:rsidR="00FD61F3" w:rsidRDefault="00FD61F3">
      <w:pPr>
        <w:rPr>
          <w:rFonts w:ascii="Times New Roman" w:hAnsi="Times New Roman" w:cs="Times New Roman"/>
          <w:sz w:val="24"/>
          <w:szCs w:val="24"/>
        </w:rPr>
      </w:pPr>
    </w:p>
    <w:p w14:paraId="039A5ED9" w14:textId="77777777" w:rsidR="00FD61F3" w:rsidRPr="002D0557" w:rsidRDefault="00FD61F3">
      <w:pPr>
        <w:rPr>
          <w:rFonts w:ascii="Times New Roman" w:hAnsi="Times New Roman" w:cs="Times New Roman"/>
          <w:b/>
          <w:sz w:val="24"/>
          <w:szCs w:val="24"/>
        </w:rPr>
      </w:pPr>
      <w:r w:rsidRPr="002D0557">
        <w:rPr>
          <w:rFonts w:ascii="Times New Roman" w:hAnsi="Times New Roman" w:cs="Times New Roman"/>
          <w:b/>
          <w:sz w:val="24"/>
          <w:szCs w:val="24"/>
        </w:rPr>
        <w:t>ASSIGNMENT</w:t>
      </w:r>
    </w:p>
    <w:p w14:paraId="54356D38" w14:textId="77777777" w:rsidR="00FD61F3" w:rsidRDefault="00FD61F3">
      <w:pPr>
        <w:rPr>
          <w:rFonts w:ascii="Times New Roman" w:hAnsi="Times New Roman" w:cs="Times New Roman"/>
          <w:sz w:val="24"/>
          <w:szCs w:val="24"/>
        </w:rPr>
      </w:pPr>
    </w:p>
    <w:p w14:paraId="2B6A8422" w14:textId="77777777" w:rsidR="00CE191B" w:rsidRDefault="00CE191B" w:rsidP="00FD61F3">
      <w:pPr>
        <w:rPr>
          <w:rFonts w:ascii="Times New Roman" w:hAnsi="Times New Roman" w:cs="Times New Roman"/>
          <w:sz w:val="24"/>
          <w:szCs w:val="24"/>
        </w:rPr>
      </w:pPr>
      <w:r>
        <w:rPr>
          <w:rFonts w:ascii="Times New Roman" w:hAnsi="Times New Roman" w:cs="Times New Roman"/>
          <w:sz w:val="24"/>
          <w:szCs w:val="24"/>
        </w:rPr>
        <w:t>I have included the other options from the university. If you want to write an essay about a choice other than theme, please see me, so I can help you narrow your focus.</w:t>
      </w:r>
    </w:p>
    <w:p w14:paraId="4DA3D99D" w14:textId="77777777" w:rsidR="00CE191B" w:rsidRDefault="00CE191B" w:rsidP="00FD61F3">
      <w:pPr>
        <w:rPr>
          <w:rFonts w:ascii="Times New Roman" w:hAnsi="Times New Roman" w:cs="Times New Roman"/>
          <w:sz w:val="24"/>
          <w:szCs w:val="24"/>
        </w:rPr>
      </w:pPr>
    </w:p>
    <w:p w14:paraId="20ABD4A3" w14:textId="305BD269" w:rsidR="00953FB9" w:rsidRDefault="00FD61F3" w:rsidP="00FD61F3">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Write a three to five page essay (minimum of 1000 words) that </w:t>
      </w:r>
      <w:r w:rsidR="002A6C22">
        <w:rPr>
          <w:rFonts w:ascii="Times New Roman" w:hAnsi="Times New Roman" w:cs="Times New Roman"/>
          <w:sz w:val="24"/>
          <w:szCs w:val="24"/>
        </w:rPr>
        <w:t>analyzes</w:t>
      </w:r>
      <w:r>
        <w:rPr>
          <w:rFonts w:ascii="Times New Roman" w:hAnsi="Times New Roman" w:cs="Times New Roman"/>
          <w:sz w:val="24"/>
          <w:szCs w:val="24"/>
        </w:rPr>
        <w:t xml:space="preserve"> a commonality between </w:t>
      </w:r>
      <w:r w:rsidR="00953FB9">
        <w:rPr>
          <w:rFonts w:ascii="Times New Roman" w:hAnsi="Times New Roman" w:cs="Times New Roman"/>
          <w:sz w:val="24"/>
          <w:szCs w:val="24"/>
        </w:rPr>
        <w:t xml:space="preserve">three texts </w:t>
      </w:r>
      <w:r w:rsidR="00996A9B">
        <w:rPr>
          <w:rFonts w:ascii="Times New Roman" w:hAnsi="Times New Roman" w:cs="Times New Roman"/>
          <w:sz w:val="24"/>
          <w:szCs w:val="24"/>
        </w:rPr>
        <w:t xml:space="preserve">from three different authors </w:t>
      </w:r>
      <w:r w:rsidR="00953FB9">
        <w:rPr>
          <w:rFonts w:ascii="Times New Roman" w:hAnsi="Times New Roman" w:cs="Times New Roman"/>
          <w:sz w:val="24"/>
          <w:szCs w:val="24"/>
        </w:rPr>
        <w:t xml:space="preserve">from the quarter. </w:t>
      </w:r>
      <w:r>
        <w:rPr>
          <w:rFonts w:ascii="Times New Roman" w:hAnsi="Times New Roman" w:cs="Times New Roman"/>
          <w:sz w:val="24"/>
          <w:szCs w:val="24"/>
        </w:rPr>
        <w:t xml:space="preserve">Choose one of the following commonalities--theme, archetype or analytical lens--and track </w:t>
      </w:r>
      <w:r w:rsidR="00953FB9">
        <w:rPr>
          <w:rFonts w:ascii="Times New Roman" w:hAnsi="Times New Roman" w:cs="Times New Roman"/>
          <w:sz w:val="24"/>
          <w:szCs w:val="24"/>
        </w:rPr>
        <w:t>it</w:t>
      </w:r>
      <w:r>
        <w:rPr>
          <w:rFonts w:ascii="Times New Roman" w:hAnsi="Times New Roman" w:cs="Times New Roman"/>
          <w:sz w:val="24"/>
          <w:szCs w:val="24"/>
        </w:rPr>
        <w:t xml:space="preserve"> through the texts</w:t>
      </w:r>
      <w:r w:rsidR="00953FB9">
        <w:rPr>
          <w:rFonts w:ascii="Times New Roman" w:hAnsi="Times New Roman" w:cs="Times New Roman"/>
          <w:sz w:val="24"/>
          <w:szCs w:val="24"/>
        </w:rPr>
        <w:t xml:space="preserve"> (or, in the case of the third choice, view elements of the text through the lens)</w:t>
      </w:r>
      <w:r w:rsidRPr="00FD61F3">
        <w:rPr>
          <w:rFonts w:ascii="Times New Roman" w:hAnsi="Times New Roman" w:cs="Times New Roman"/>
          <w:sz w:val="24"/>
          <w:szCs w:val="24"/>
        </w:rPr>
        <w:t>.</w:t>
      </w:r>
      <w:r>
        <w:rPr>
          <w:rFonts w:ascii="Times New Roman" w:hAnsi="Times New Roman" w:cs="Times New Roman"/>
          <w:sz w:val="24"/>
          <w:szCs w:val="24"/>
        </w:rPr>
        <w:t xml:space="preserve"> Your essay</w:t>
      </w:r>
      <w:r w:rsidRPr="00FD61F3">
        <w:rPr>
          <w:rFonts w:ascii="Times New Roman" w:hAnsi="Times New Roman" w:cs="Times New Roman"/>
          <w:sz w:val="24"/>
          <w:szCs w:val="24"/>
        </w:rPr>
        <w:t xml:space="preserve"> should address how your close examination of the text</w:t>
      </w:r>
      <w:r>
        <w:rPr>
          <w:rFonts w:ascii="Times New Roman" w:hAnsi="Times New Roman" w:cs="Times New Roman"/>
          <w:sz w:val="24"/>
          <w:szCs w:val="24"/>
        </w:rPr>
        <w:t>s illuminates a deeper understanding of the element you've chosen and its relationship to the human experience.</w:t>
      </w:r>
      <w:r w:rsidRPr="00FD61F3">
        <w:rPr>
          <w:rFonts w:ascii="Times New Roman" w:hAnsi="Times New Roman" w:cs="Times New Roman"/>
          <w:sz w:val="24"/>
          <w:szCs w:val="24"/>
        </w:rPr>
        <w:t xml:space="preserve"> </w:t>
      </w:r>
      <w:r>
        <w:rPr>
          <w:rFonts w:ascii="Times New Roman" w:hAnsi="Times New Roman" w:cs="Times New Roman"/>
          <w:sz w:val="24"/>
          <w:szCs w:val="24"/>
        </w:rPr>
        <w:t xml:space="preserve">What, for example, do we learn about love from reading </w:t>
      </w:r>
      <w:r w:rsidR="00953FB9">
        <w:rPr>
          <w:rFonts w:ascii="Times New Roman" w:hAnsi="Times New Roman" w:cs="Times New Roman"/>
          <w:sz w:val="24"/>
          <w:szCs w:val="24"/>
        </w:rPr>
        <w:t>multiple</w:t>
      </w:r>
      <w:r>
        <w:rPr>
          <w:rFonts w:ascii="Times New Roman" w:hAnsi="Times New Roman" w:cs="Times New Roman"/>
          <w:sz w:val="24"/>
          <w:szCs w:val="24"/>
        </w:rPr>
        <w:t xml:space="preserve"> texts in which love plays a central role? </w:t>
      </w:r>
      <w:r w:rsidR="00953FB9">
        <w:rPr>
          <w:rFonts w:ascii="Times New Roman" w:hAnsi="Times New Roman" w:cs="Times New Roman"/>
          <w:sz w:val="24"/>
          <w:szCs w:val="24"/>
        </w:rPr>
        <w:t>You will likely need to further focus your topic to elements that are comparable. For example, if you're looking at parental love in one text, it might not be relevant or comparable to consider romantic love from another text.</w:t>
      </w:r>
    </w:p>
    <w:p w14:paraId="7B093C24" w14:textId="77777777" w:rsidR="00953FB9" w:rsidRDefault="00953FB9" w:rsidP="00FD61F3">
      <w:pPr>
        <w:rPr>
          <w:rFonts w:ascii="Times New Roman" w:hAnsi="Times New Roman" w:cs="Times New Roman"/>
          <w:sz w:val="24"/>
          <w:szCs w:val="24"/>
        </w:rPr>
      </w:pPr>
    </w:p>
    <w:p w14:paraId="2C55237F" w14:textId="77777777" w:rsidR="002D0557" w:rsidRDefault="00FD61F3" w:rsidP="00FD61F3">
      <w:pPr>
        <w:rPr>
          <w:rFonts w:ascii="Times New Roman" w:hAnsi="Times New Roman" w:cs="Times New Roman"/>
          <w:sz w:val="24"/>
          <w:szCs w:val="24"/>
        </w:rPr>
      </w:pPr>
      <w:r w:rsidRPr="00FD61F3">
        <w:rPr>
          <w:rFonts w:ascii="Times New Roman" w:hAnsi="Times New Roman" w:cs="Times New Roman"/>
          <w:sz w:val="24"/>
          <w:szCs w:val="24"/>
        </w:rPr>
        <w:t>Your ideas should be original and should be supported by the text. This is not a research paper. Please use only the text</w:t>
      </w:r>
      <w:r>
        <w:rPr>
          <w:rFonts w:ascii="Times New Roman" w:hAnsi="Times New Roman" w:cs="Times New Roman"/>
          <w:sz w:val="24"/>
          <w:szCs w:val="24"/>
        </w:rPr>
        <w:t>s</w:t>
      </w:r>
      <w:r w:rsidR="001332C1">
        <w:rPr>
          <w:rFonts w:ascii="Times New Roman" w:hAnsi="Times New Roman" w:cs="Times New Roman"/>
          <w:sz w:val="24"/>
          <w:szCs w:val="24"/>
        </w:rPr>
        <w:t xml:space="preserve"> and your own ideas about the text. </w:t>
      </w:r>
      <w:r w:rsidRPr="00FD61F3">
        <w:rPr>
          <w:rFonts w:ascii="Times New Roman" w:hAnsi="Times New Roman" w:cs="Times New Roman"/>
          <w:sz w:val="24"/>
          <w:szCs w:val="24"/>
        </w:rPr>
        <w:t xml:space="preserve">Should you pull from the lecture, be clear about crediting the lecturer. Learning how to "talk the talk" does count: accurate use of the terminology </w:t>
      </w:r>
      <w:r w:rsidR="001332C1">
        <w:rPr>
          <w:rFonts w:ascii="Times New Roman" w:hAnsi="Times New Roman" w:cs="Times New Roman"/>
          <w:sz w:val="24"/>
          <w:szCs w:val="24"/>
        </w:rPr>
        <w:t xml:space="preserve">should be applied </w:t>
      </w:r>
      <w:r w:rsidRPr="00FD61F3">
        <w:rPr>
          <w:rFonts w:ascii="Times New Roman" w:hAnsi="Times New Roman" w:cs="Times New Roman"/>
          <w:sz w:val="24"/>
          <w:szCs w:val="24"/>
        </w:rPr>
        <w:t>when and where appropriate. Be sure to title your essay.</w:t>
      </w:r>
      <w:r w:rsidR="001332C1">
        <w:rPr>
          <w:rFonts w:ascii="Times New Roman" w:hAnsi="Times New Roman" w:cs="Times New Roman"/>
          <w:sz w:val="24"/>
          <w:szCs w:val="24"/>
        </w:rPr>
        <w:t xml:space="preserve">  </w:t>
      </w:r>
    </w:p>
    <w:p w14:paraId="593F80B3" w14:textId="77777777" w:rsidR="002D0557" w:rsidRDefault="002D0557">
      <w:pPr>
        <w:rPr>
          <w:rFonts w:ascii="Times New Roman" w:hAnsi="Times New Roman" w:cs="Times New Roman"/>
          <w:sz w:val="24"/>
          <w:szCs w:val="24"/>
        </w:rPr>
      </w:pPr>
      <w:r>
        <w:rPr>
          <w:rFonts w:ascii="Times New Roman" w:hAnsi="Times New Roman" w:cs="Times New Roman"/>
          <w:sz w:val="24"/>
          <w:szCs w:val="24"/>
        </w:rPr>
        <w:br w:type="page"/>
      </w:r>
    </w:p>
    <w:p w14:paraId="74392A64" w14:textId="77777777" w:rsidR="002D0557" w:rsidRPr="002D0557" w:rsidRDefault="002D0557" w:rsidP="00FD61F3">
      <w:pPr>
        <w:rPr>
          <w:rFonts w:ascii="Times New Roman" w:hAnsi="Times New Roman" w:cs="Times New Roman"/>
          <w:b/>
        </w:rPr>
      </w:pPr>
      <w:r w:rsidRPr="002D0557">
        <w:rPr>
          <w:rFonts w:ascii="Times New Roman" w:hAnsi="Times New Roman" w:cs="Times New Roman"/>
          <w:b/>
        </w:rPr>
        <w:lastRenderedPageBreak/>
        <w:t>HELPUL DEFINITIONS AND EXAMPLES</w:t>
      </w:r>
      <w:r w:rsidRPr="002D0557">
        <w:rPr>
          <w:rFonts w:ascii="Times New Roman" w:hAnsi="Times New Roman" w:cs="Times New Roman"/>
          <w:b/>
        </w:rPr>
        <w:br/>
      </w:r>
    </w:p>
    <w:p w14:paraId="501C3696" w14:textId="77777777" w:rsidR="00FD61F3" w:rsidRPr="002D0557" w:rsidRDefault="001332C1" w:rsidP="00FD61F3">
      <w:pPr>
        <w:rPr>
          <w:rFonts w:ascii="Times New Roman" w:hAnsi="Times New Roman" w:cs="Times New Roman"/>
        </w:rPr>
      </w:pPr>
      <w:r w:rsidRPr="002D0557">
        <w:rPr>
          <w:rFonts w:ascii="Times New Roman" w:hAnsi="Times New Roman" w:cs="Times New Roman"/>
        </w:rPr>
        <w:t xml:space="preserve">The information below is intended to give you some ideas that </w:t>
      </w:r>
      <w:r w:rsidR="002D0557">
        <w:rPr>
          <w:rFonts w:ascii="Times New Roman" w:hAnsi="Times New Roman" w:cs="Times New Roman"/>
        </w:rPr>
        <w:t>may</w:t>
      </w:r>
      <w:r w:rsidRPr="002D0557">
        <w:rPr>
          <w:rFonts w:ascii="Times New Roman" w:hAnsi="Times New Roman" w:cs="Times New Roman"/>
        </w:rPr>
        <w:t xml:space="preserve"> be helpful when choosing your common element. Please note that there is a lot of cross over in these categories. </w:t>
      </w:r>
      <w:r w:rsidR="00953FB9" w:rsidRPr="002D0557">
        <w:rPr>
          <w:rFonts w:ascii="Times New Roman" w:hAnsi="Times New Roman" w:cs="Times New Roman"/>
        </w:rPr>
        <w:t>Whil</w:t>
      </w:r>
      <w:r w:rsidR="002D0557">
        <w:rPr>
          <w:rFonts w:ascii="Times New Roman" w:hAnsi="Times New Roman" w:cs="Times New Roman"/>
        </w:rPr>
        <w:t>e choosing a topic it</w:t>
      </w:r>
      <w:r w:rsidR="002A6C22">
        <w:rPr>
          <w:rFonts w:ascii="Times New Roman" w:hAnsi="Times New Roman" w:cs="Times New Roman"/>
        </w:rPr>
        <w:t xml:space="preserve"> </w:t>
      </w:r>
      <w:r w:rsidR="002D0557">
        <w:rPr>
          <w:rFonts w:ascii="Times New Roman" w:hAnsi="Times New Roman" w:cs="Times New Roman"/>
        </w:rPr>
        <w:t>is important to</w:t>
      </w:r>
      <w:r w:rsidR="00953FB9" w:rsidRPr="002D0557">
        <w:rPr>
          <w:rFonts w:ascii="Times New Roman" w:hAnsi="Times New Roman" w:cs="Times New Roman"/>
        </w:rPr>
        <w:t xml:space="preserve"> remember that you will have to focus your essay further as you begin to write. You should return to the three texts, reread them with your element in mind, and also review your notes from lectures and breakouts.  </w:t>
      </w:r>
    </w:p>
    <w:p w14:paraId="656706DC" w14:textId="77777777" w:rsidR="00FD61F3" w:rsidRPr="002D0557" w:rsidRDefault="00FD61F3">
      <w:pPr>
        <w:rPr>
          <w:rFonts w:ascii="Times New Roman" w:hAnsi="Times New Roman" w:cs="Times New Roman"/>
          <w:sz w:val="16"/>
          <w:szCs w:val="16"/>
        </w:rPr>
      </w:pPr>
    </w:p>
    <w:p w14:paraId="3C7F151E" w14:textId="77777777" w:rsidR="002D0557" w:rsidRPr="002D0557" w:rsidRDefault="00FD61F3">
      <w:pPr>
        <w:rPr>
          <w:rFonts w:ascii="Times New Roman" w:hAnsi="Times New Roman" w:cs="Times New Roman"/>
          <w:b/>
          <w:i/>
        </w:rPr>
      </w:pPr>
      <w:r w:rsidRPr="002D0557">
        <w:rPr>
          <w:rFonts w:ascii="Times New Roman" w:hAnsi="Times New Roman" w:cs="Times New Roman"/>
          <w:b/>
          <w:i/>
        </w:rPr>
        <w:t>Theme</w:t>
      </w:r>
    </w:p>
    <w:p w14:paraId="7259E8A7" w14:textId="77777777" w:rsidR="00E52C71" w:rsidRPr="002D0557" w:rsidRDefault="00E52C71">
      <w:pPr>
        <w:rPr>
          <w:rFonts w:ascii="Times New Roman" w:hAnsi="Times New Roman" w:cs="Times New Roman"/>
        </w:rPr>
      </w:pPr>
      <w:r w:rsidRPr="002D0557">
        <w:rPr>
          <w:rFonts w:ascii="Times New Roman" w:hAnsi="Times New Roman" w:cs="Times New Roman"/>
        </w:rPr>
        <w:t>Works o</w:t>
      </w:r>
      <w:r w:rsidR="002A6C22">
        <w:rPr>
          <w:rFonts w:ascii="Times New Roman" w:hAnsi="Times New Roman" w:cs="Times New Roman"/>
        </w:rPr>
        <w:t>ften have more than one theme</w:t>
      </w:r>
      <w:r w:rsidRPr="002D0557">
        <w:rPr>
          <w:rFonts w:ascii="Times New Roman" w:hAnsi="Times New Roman" w:cs="Times New Roman"/>
        </w:rPr>
        <w:t>. Sometimes themes can be expressed in one word, such as love, death, or betrayal. Sometimes themes express relationships, such as “the individual in conflict with society</w:t>
      </w:r>
      <w:r w:rsidR="002A6C22">
        <w:rPr>
          <w:rFonts w:ascii="Times New Roman" w:hAnsi="Times New Roman" w:cs="Times New Roman"/>
        </w:rPr>
        <w:t>.”</w:t>
      </w:r>
      <w:r w:rsidRPr="002D0557">
        <w:rPr>
          <w:rFonts w:ascii="Times New Roman" w:hAnsi="Times New Roman" w:cs="Times New Roman"/>
        </w:rPr>
        <w:t xml:space="preserve"> And sometimes they carry attitudes or opinions, such as “death is a rebirth</w:t>
      </w:r>
      <w:r w:rsidR="002A6C22">
        <w:rPr>
          <w:rFonts w:ascii="Times New Roman" w:hAnsi="Times New Roman" w:cs="Times New Roman"/>
        </w:rPr>
        <w:t>,”</w:t>
      </w:r>
      <w:r w:rsidRPr="002D0557">
        <w:rPr>
          <w:rFonts w:ascii="Times New Roman" w:hAnsi="Times New Roman" w:cs="Times New Roman"/>
        </w:rPr>
        <w:t xml:space="preserve"> “war is meaningless</w:t>
      </w:r>
      <w:r w:rsidR="002A6C22">
        <w:rPr>
          <w:rFonts w:ascii="Times New Roman" w:hAnsi="Times New Roman" w:cs="Times New Roman"/>
        </w:rPr>
        <w:t>.</w:t>
      </w:r>
      <w:r w:rsidRPr="002D0557">
        <w:rPr>
          <w:rFonts w:ascii="Times New Roman" w:hAnsi="Times New Roman" w:cs="Times New Roman"/>
        </w:rPr>
        <w:t xml:space="preserve">” Consideration of a theme generally includes seeing the theme in light of its opposite and </w:t>
      </w:r>
      <w:r w:rsidR="002A6C22">
        <w:rPr>
          <w:rFonts w:ascii="Times New Roman" w:hAnsi="Times New Roman" w:cs="Times New Roman"/>
        </w:rPr>
        <w:t xml:space="preserve">considering </w:t>
      </w:r>
      <w:r w:rsidRPr="002D0557">
        <w:rPr>
          <w:rFonts w:ascii="Times New Roman" w:hAnsi="Times New Roman" w:cs="Times New Roman"/>
        </w:rPr>
        <w:t xml:space="preserve">the space in between. Thus, if you're </w:t>
      </w:r>
      <w:r w:rsidR="002A6C22">
        <w:rPr>
          <w:rFonts w:ascii="Times New Roman" w:hAnsi="Times New Roman" w:cs="Times New Roman"/>
        </w:rPr>
        <w:t xml:space="preserve">analyzing </w:t>
      </w:r>
      <w:r w:rsidRPr="002D0557">
        <w:rPr>
          <w:rFonts w:ascii="Times New Roman" w:hAnsi="Times New Roman" w:cs="Times New Roman"/>
        </w:rPr>
        <w:t>at the theme of death, you might also look at the life that springs up after a death.</w:t>
      </w:r>
    </w:p>
    <w:p w14:paraId="7E3F36D1" w14:textId="77777777" w:rsidR="00E52C71" w:rsidRPr="002D0557" w:rsidRDefault="00E52C71">
      <w:pPr>
        <w:rPr>
          <w:rFonts w:ascii="Times New Roman" w:hAnsi="Times New Roman" w:cs="Times New Roman"/>
          <w:sz w:val="16"/>
          <w:szCs w:val="16"/>
        </w:rPr>
      </w:pPr>
    </w:p>
    <w:p w14:paraId="5A26DC59" w14:textId="77777777" w:rsidR="002D0557" w:rsidRPr="002D0557" w:rsidRDefault="00FD61F3">
      <w:pPr>
        <w:rPr>
          <w:rFonts w:ascii="Times New Roman" w:hAnsi="Times New Roman" w:cs="Times New Roman"/>
          <w:b/>
          <w:i/>
        </w:rPr>
      </w:pPr>
      <w:r w:rsidRPr="002D0557">
        <w:rPr>
          <w:rFonts w:ascii="Times New Roman" w:hAnsi="Times New Roman" w:cs="Times New Roman"/>
          <w:b/>
          <w:i/>
        </w:rPr>
        <w:t>Archetype</w:t>
      </w:r>
    </w:p>
    <w:p w14:paraId="1FE015E1" w14:textId="77777777" w:rsidR="002D0557" w:rsidRPr="002D0557" w:rsidRDefault="00FD61F3">
      <w:pPr>
        <w:rPr>
          <w:rFonts w:ascii="Times New Roman" w:hAnsi="Times New Roman" w:cs="Times New Roman"/>
        </w:rPr>
      </w:pPr>
      <w:r w:rsidRPr="002D0557">
        <w:rPr>
          <w:rFonts w:ascii="Times New Roman" w:hAnsi="Times New Roman" w:cs="Times New Roman"/>
        </w:rPr>
        <w:t>Archetypes</w:t>
      </w:r>
      <w:r w:rsidR="00E52C71" w:rsidRPr="002D0557">
        <w:rPr>
          <w:rFonts w:ascii="Times New Roman" w:hAnsi="Times New Roman" w:cs="Times New Roman"/>
        </w:rPr>
        <w:t xml:space="preserve"> are related to themes in tha</w:t>
      </w:r>
      <w:r w:rsidR="00B06D22">
        <w:rPr>
          <w:rFonts w:ascii="Times New Roman" w:hAnsi="Times New Roman" w:cs="Times New Roman"/>
        </w:rPr>
        <w:t>t they are considered universal</w:t>
      </w:r>
      <w:r w:rsidR="00E52C71" w:rsidRPr="002D0557">
        <w:rPr>
          <w:rFonts w:ascii="Times New Roman" w:hAnsi="Times New Roman" w:cs="Times New Roman"/>
        </w:rPr>
        <w:t xml:space="preserve"> themes which are so central to the human experience everyone can relate to them. Archetypes can be types of characters such as a mother figure or villain, or they can be experiences characters go through, such as a journey or initiation. Below are several common archetypes (literarydevices.net): </w:t>
      </w:r>
    </w:p>
    <w:p w14:paraId="72B42084" w14:textId="77777777" w:rsidR="00E52C71" w:rsidRPr="002D0557" w:rsidRDefault="00E52C71" w:rsidP="001332C1">
      <w:pPr>
        <w:pStyle w:val="ListParagraph"/>
        <w:numPr>
          <w:ilvl w:val="0"/>
          <w:numId w:val="1"/>
        </w:numPr>
        <w:rPr>
          <w:rFonts w:ascii="Times New Roman" w:hAnsi="Times New Roman" w:cs="Times New Roman"/>
        </w:rPr>
      </w:pPr>
      <w:r w:rsidRPr="002D0557">
        <w:rPr>
          <w:rFonts w:ascii="Times New Roman" w:hAnsi="Times New Roman" w:cs="Times New Roman"/>
          <w:b/>
          <w:i/>
        </w:rPr>
        <w:t>The Hero</w:t>
      </w:r>
      <w:r w:rsidRPr="002D0557">
        <w:rPr>
          <w:rFonts w:ascii="Times New Roman" w:hAnsi="Times New Roman" w:cs="Times New Roman"/>
        </w:rPr>
        <w:t xml:space="preserve">: a character who predominantly exhibits goodness and struggles against evil in order to restore harmony and justice to society. </w:t>
      </w:r>
    </w:p>
    <w:p w14:paraId="0350689C" w14:textId="77777777" w:rsidR="00E52C71" w:rsidRPr="002D0557" w:rsidRDefault="00E52C71" w:rsidP="001332C1">
      <w:pPr>
        <w:pStyle w:val="ListParagraph"/>
        <w:numPr>
          <w:ilvl w:val="0"/>
          <w:numId w:val="1"/>
        </w:numPr>
        <w:rPr>
          <w:rFonts w:ascii="Times New Roman" w:hAnsi="Times New Roman" w:cs="Times New Roman"/>
        </w:rPr>
      </w:pPr>
      <w:r w:rsidRPr="002D0557">
        <w:rPr>
          <w:rFonts w:ascii="Times New Roman" w:hAnsi="Times New Roman" w:cs="Times New Roman"/>
          <w:b/>
          <w:i/>
        </w:rPr>
        <w:t>The Mother Figure</w:t>
      </w:r>
      <w:r w:rsidRPr="002D0557">
        <w:rPr>
          <w:rFonts w:ascii="Times New Roman" w:hAnsi="Times New Roman" w:cs="Times New Roman"/>
        </w:rPr>
        <w:t xml:space="preserve">: Such a character may be represented as Fairy Mother who guides and directs a child, Mother Earth who contacts people and offers spiritual and emotional nourishment, and Stepmother who treats their stepchildren roughly. </w:t>
      </w:r>
    </w:p>
    <w:p w14:paraId="3EC9D781" w14:textId="77777777" w:rsidR="00E52C71" w:rsidRPr="002D0557" w:rsidRDefault="00E52C71" w:rsidP="001332C1">
      <w:pPr>
        <w:pStyle w:val="ListParagraph"/>
        <w:numPr>
          <w:ilvl w:val="0"/>
          <w:numId w:val="1"/>
        </w:numPr>
        <w:rPr>
          <w:rFonts w:ascii="Times New Roman" w:hAnsi="Times New Roman" w:cs="Times New Roman"/>
        </w:rPr>
      </w:pPr>
      <w:r w:rsidRPr="002D0557">
        <w:rPr>
          <w:rFonts w:ascii="Times New Roman" w:hAnsi="Times New Roman" w:cs="Times New Roman"/>
          <w:b/>
          <w:i/>
        </w:rPr>
        <w:t>The Innocent Youth</w:t>
      </w:r>
      <w:r w:rsidRPr="002D0557">
        <w:rPr>
          <w:rFonts w:ascii="Times New Roman" w:hAnsi="Times New Roman" w:cs="Times New Roman"/>
        </w:rPr>
        <w:t xml:space="preserve">: </w:t>
      </w:r>
      <w:r w:rsidR="002D0557">
        <w:rPr>
          <w:rFonts w:ascii="Times New Roman" w:hAnsi="Times New Roman" w:cs="Times New Roman"/>
        </w:rPr>
        <w:t>a character</w:t>
      </w:r>
      <w:r w:rsidRPr="002D0557">
        <w:rPr>
          <w:rFonts w:ascii="Times New Roman" w:hAnsi="Times New Roman" w:cs="Times New Roman"/>
        </w:rPr>
        <w:t xml:space="preserve"> inexperienced with many weaknesses </w:t>
      </w:r>
      <w:r w:rsidR="002D0557">
        <w:rPr>
          <w:rFonts w:ascii="Times New Roman" w:hAnsi="Times New Roman" w:cs="Times New Roman"/>
        </w:rPr>
        <w:t>who</w:t>
      </w:r>
      <w:r w:rsidRPr="002D0557">
        <w:rPr>
          <w:rFonts w:ascii="Times New Roman" w:hAnsi="Times New Roman" w:cs="Times New Roman"/>
        </w:rPr>
        <w:t xml:space="preserve"> seeks safety with others</w:t>
      </w:r>
      <w:r w:rsidR="002D0557">
        <w:rPr>
          <w:rFonts w:ascii="Times New Roman" w:hAnsi="Times New Roman" w:cs="Times New Roman"/>
        </w:rPr>
        <w:t>;</w:t>
      </w:r>
      <w:r w:rsidRPr="002D0557">
        <w:rPr>
          <w:rFonts w:ascii="Times New Roman" w:hAnsi="Times New Roman" w:cs="Times New Roman"/>
        </w:rPr>
        <w:t xml:space="preserve"> others like him/her because of the trust he or she shows in other people. Usually, the experience of coming of age comes in the later parts of the narratives. </w:t>
      </w:r>
    </w:p>
    <w:p w14:paraId="605D377F" w14:textId="77777777" w:rsidR="00E52C71" w:rsidRPr="002D0557" w:rsidRDefault="00E52C71" w:rsidP="001332C1">
      <w:pPr>
        <w:pStyle w:val="ListParagraph"/>
        <w:numPr>
          <w:ilvl w:val="0"/>
          <w:numId w:val="1"/>
        </w:numPr>
        <w:rPr>
          <w:rFonts w:ascii="Times New Roman" w:hAnsi="Times New Roman" w:cs="Times New Roman"/>
        </w:rPr>
      </w:pPr>
      <w:r w:rsidRPr="002D0557">
        <w:rPr>
          <w:rFonts w:ascii="Times New Roman" w:hAnsi="Times New Roman" w:cs="Times New Roman"/>
          <w:b/>
          <w:i/>
        </w:rPr>
        <w:t>The Mentor</w:t>
      </w:r>
      <w:r w:rsidRPr="002D0557">
        <w:rPr>
          <w:rFonts w:ascii="Times New Roman" w:hAnsi="Times New Roman" w:cs="Times New Roman"/>
        </w:rPr>
        <w:t xml:space="preserve">: His or her task is to protect the main character. It is through the wise advice and training of a mentor that the main character achieves success in the world. </w:t>
      </w:r>
    </w:p>
    <w:p w14:paraId="7326E67D" w14:textId="77777777" w:rsidR="002D0557" w:rsidRDefault="00E52C71" w:rsidP="001332C1">
      <w:pPr>
        <w:pStyle w:val="ListParagraph"/>
        <w:numPr>
          <w:ilvl w:val="0"/>
          <w:numId w:val="1"/>
        </w:numPr>
        <w:rPr>
          <w:rFonts w:ascii="Times New Roman" w:hAnsi="Times New Roman" w:cs="Times New Roman"/>
        </w:rPr>
      </w:pPr>
      <w:r w:rsidRPr="002D0557">
        <w:rPr>
          <w:rFonts w:ascii="Times New Roman" w:hAnsi="Times New Roman" w:cs="Times New Roman"/>
          <w:b/>
          <w:i/>
        </w:rPr>
        <w:t>Doppelganger</w:t>
      </w:r>
      <w:r w:rsidR="002D0557">
        <w:rPr>
          <w:rFonts w:ascii="Times New Roman" w:hAnsi="Times New Roman" w:cs="Times New Roman"/>
        </w:rPr>
        <w:t xml:space="preserve">: </w:t>
      </w:r>
      <w:r w:rsidRPr="002D0557">
        <w:rPr>
          <w:rFonts w:ascii="Times New Roman" w:hAnsi="Times New Roman" w:cs="Times New Roman"/>
        </w:rPr>
        <w:t xml:space="preserve">a duplicate or shadow of a character that represents </w:t>
      </w:r>
      <w:r w:rsidR="002D0557">
        <w:rPr>
          <w:rFonts w:ascii="Times New Roman" w:hAnsi="Times New Roman" w:cs="Times New Roman"/>
        </w:rPr>
        <w:t>another side of the character's</w:t>
      </w:r>
      <w:r w:rsidRPr="002D0557">
        <w:rPr>
          <w:rFonts w:ascii="Times New Roman" w:hAnsi="Times New Roman" w:cs="Times New Roman"/>
        </w:rPr>
        <w:t xml:space="preserve"> personality. </w:t>
      </w:r>
    </w:p>
    <w:p w14:paraId="36654412" w14:textId="77777777" w:rsidR="002D0557" w:rsidRDefault="00E52C71" w:rsidP="001332C1">
      <w:pPr>
        <w:pStyle w:val="ListParagraph"/>
        <w:numPr>
          <w:ilvl w:val="0"/>
          <w:numId w:val="1"/>
        </w:numPr>
        <w:rPr>
          <w:rFonts w:ascii="Times New Roman" w:hAnsi="Times New Roman" w:cs="Times New Roman"/>
        </w:rPr>
      </w:pPr>
      <w:r w:rsidRPr="002D0557">
        <w:rPr>
          <w:rFonts w:ascii="Times New Roman" w:hAnsi="Times New Roman" w:cs="Times New Roman"/>
          <w:b/>
          <w:i/>
        </w:rPr>
        <w:t>The Scapegoat</w:t>
      </w:r>
      <w:r w:rsidR="002D0557">
        <w:rPr>
          <w:rFonts w:ascii="Times New Roman" w:hAnsi="Times New Roman" w:cs="Times New Roman"/>
        </w:rPr>
        <w:t>: a</w:t>
      </w:r>
      <w:r w:rsidRPr="002D0557">
        <w:rPr>
          <w:rFonts w:ascii="Times New Roman" w:hAnsi="Times New Roman" w:cs="Times New Roman"/>
        </w:rPr>
        <w:t xml:space="preserve"> character that takes the blame of everything bad that happens. </w:t>
      </w:r>
    </w:p>
    <w:p w14:paraId="65F1275A" w14:textId="77777777" w:rsidR="00E52C71" w:rsidRPr="002D0557" w:rsidRDefault="00E52C71" w:rsidP="001332C1">
      <w:pPr>
        <w:pStyle w:val="ListParagraph"/>
        <w:numPr>
          <w:ilvl w:val="0"/>
          <w:numId w:val="1"/>
        </w:numPr>
        <w:rPr>
          <w:rFonts w:ascii="Times New Roman" w:hAnsi="Times New Roman" w:cs="Times New Roman"/>
        </w:rPr>
      </w:pPr>
      <w:r w:rsidRPr="002D0557">
        <w:rPr>
          <w:rFonts w:ascii="Times New Roman" w:hAnsi="Times New Roman" w:cs="Times New Roman"/>
          <w:b/>
          <w:i/>
        </w:rPr>
        <w:t>The Villain</w:t>
      </w:r>
      <w:r w:rsidRPr="002D0557">
        <w:rPr>
          <w:rFonts w:ascii="Times New Roman" w:hAnsi="Times New Roman" w:cs="Times New Roman"/>
        </w:rPr>
        <w:t xml:space="preserve">: A character whose main function is to go to any extent to oppose the hero or whom the hero must annihilate in order to bring justice. </w:t>
      </w:r>
    </w:p>
    <w:p w14:paraId="6F7F861A" w14:textId="77777777" w:rsidR="002D0557" w:rsidRDefault="00E52C71" w:rsidP="001332C1">
      <w:pPr>
        <w:pStyle w:val="ListParagraph"/>
        <w:numPr>
          <w:ilvl w:val="0"/>
          <w:numId w:val="1"/>
        </w:numPr>
        <w:rPr>
          <w:rFonts w:ascii="Times New Roman" w:hAnsi="Times New Roman" w:cs="Times New Roman"/>
        </w:rPr>
      </w:pPr>
      <w:r w:rsidRPr="002D0557">
        <w:rPr>
          <w:rFonts w:ascii="Times New Roman" w:hAnsi="Times New Roman" w:cs="Times New Roman"/>
          <w:b/>
          <w:i/>
        </w:rPr>
        <w:t>The Journey</w:t>
      </w:r>
      <w:r w:rsidRPr="002D0557">
        <w:rPr>
          <w:rFonts w:ascii="Times New Roman" w:hAnsi="Times New Roman" w:cs="Times New Roman"/>
        </w:rPr>
        <w:t xml:space="preserve">: The main character takes a journey that may be physical or emotional to understand his or her personality and the nature of the world. </w:t>
      </w:r>
    </w:p>
    <w:p w14:paraId="0A488E8E" w14:textId="77777777" w:rsidR="00E52C71" w:rsidRPr="002D0557" w:rsidRDefault="00E52C71" w:rsidP="001332C1">
      <w:pPr>
        <w:pStyle w:val="ListParagraph"/>
        <w:numPr>
          <w:ilvl w:val="0"/>
          <w:numId w:val="1"/>
        </w:numPr>
        <w:rPr>
          <w:rFonts w:ascii="Times New Roman" w:hAnsi="Times New Roman" w:cs="Times New Roman"/>
        </w:rPr>
      </w:pPr>
      <w:r w:rsidRPr="002D0557">
        <w:rPr>
          <w:rFonts w:ascii="Times New Roman" w:hAnsi="Times New Roman" w:cs="Times New Roman"/>
          <w:b/>
          <w:i/>
        </w:rPr>
        <w:t>The Initiation</w:t>
      </w:r>
      <w:r w:rsidRPr="002D0557">
        <w:rPr>
          <w:rFonts w:ascii="Times New Roman" w:hAnsi="Times New Roman" w:cs="Times New Roman"/>
        </w:rPr>
        <w:t>: The main character undergoes experiences that lead him</w:t>
      </w:r>
      <w:r w:rsidR="002D0557">
        <w:rPr>
          <w:rFonts w:ascii="Times New Roman" w:hAnsi="Times New Roman" w:cs="Times New Roman"/>
        </w:rPr>
        <w:t>/her</w:t>
      </w:r>
      <w:r w:rsidRPr="002D0557">
        <w:rPr>
          <w:rFonts w:ascii="Times New Roman" w:hAnsi="Times New Roman" w:cs="Times New Roman"/>
        </w:rPr>
        <w:t xml:space="preserve"> towards maturity. </w:t>
      </w:r>
    </w:p>
    <w:p w14:paraId="1C91A1D9" w14:textId="77777777" w:rsidR="00E52C71" w:rsidRPr="002D0557" w:rsidRDefault="00E52C71" w:rsidP="001332C1">
      <w:pPr>
        <w:pStyle w:val="ListParagraph"/>
        <w:numPr>
          <w:ilvl w:val="0"/>
          <w:numId w:val="1"/>
        </w:numPr>
        <w:rPr>
          <w:rFonts w:ascii="Times New Roman" w:hAnsi="Times New Roman" w:cs="Times New Roman"/>
        </w:rPr>
      </w:pPr>
      <w:r w:rsidRPr="002D0557">
        <w:rPr>
          <w:rFonts w:ascii="Times New Roman" w:hAnsi="Times New Roman" w:cs="Times New Roman"/>
          <w:b/>
          <w:i/>
        </w:rPr>
        <w:t>Good Versus Evil</w:t>
      </w:r>
      <w:r w:rsidRPr="002D0557">
        <w:rPr>
          <w:rFonts w:ascii="Times New Roman" w:hAnsi="Times New Roman" w:cs="Times New Roman"/>
        </w:rPr>
        <w:t xml:space="preserve">: The clash of forces that represent goodness with those that represent evil. </w:t>
      </w:r>
    </w:p>
    <w:p w14:paraId="19FAC785" w14:textId="77777777" w:rsidR="00E52C71" w:rsidRPr="002D0557" w:rsidRDefault="00E52C71" w:rsidP="001332C1">
      <w:pPr>
        <w:pStyle w:val="ListParagraph"/>
        <w:numPr>
          <w:ilvl w:val="0"/>
          <w:numId w:val="1"/>
        </w:numPr>
        <w:rPr>
          <w:rFonts w:ascii="Times New Roman" w:hAnsi="Times New Roman" w:cs="Times New Roman"/>
        </w:rPr>
      </w:pPr>
      <w:r w:rsidRPr="002D0557">
        <w:rPr>
          <w:rFonts w:ascii="Times New Roman" w:hAnsi="Times New Roman" w:cs="Times New Roman"/>
          <w:b/>
          <w:i/>
        </w:rPr>
        <w:t>The Fall</w:t>
      </w:r>
      <w:r w:rsidRPr="002D0557">
        <w:rPr>
          <w:rFonts w:ascii="Times New Roman" w:hAnsi="Times New Roman" w:cs="Times New Roman"/>
        </w:rPr>
        <w:t>: The main character falls from grace in consequence of his or her own action.</w:t>
      </w:r>
    </w:p>
    <w:p w14:paraId="44C4E9F2" w14:textId="77777777" w:rsidR="00FD61F3" w:rsidRPr="002D0557" w:rsidRDefault="00FD61F3">
      <w:pPr>
        <w:rPr>
          <w:rFonts w:ascii="Times New Roman" w:hAnsi="Times New Roman" w:cs="Times New Roman"/>
          <w:sz w:val="16"/>
          <w:szCs w:val="16"/>
        </w:rPr>
      </w:pPr>
    </w:p>
    <w:p w14:paraId="514FBE55" w14:textId="77777777" w:rsidR="00FD61F3" w:rsidRPr="002D0557" w:rsidRDefault="00FD61F3">
      <w:pPr>
        <w:rPr>
          <w:rFonts w:ascii="Times New Roman" w:hAnsi="Times New Roman" w:cs="Times New Roman"/>
          <w:b/>
          <w:i/>
        </w:rPr>
      </w:pPr>
      <w:r w:rsidRPr="002D0557">
        <w:rPr>
          <w:rFonts w:ascii="Times New Roman" w:hAnsi="Times New Roman" w:cs="Times New Roman"/>
          <w:b/>
          <w:i/>
        </w:rPr>
        <w:t>Analytical Lens</w:t>
      </w:r>
    </w:p>
    <w:p w14:paraId="7B459F69" w14:textId="1C2DC9A3" w:rsidR="000B6BA6" w:rsidRPr="00E52C71" w:rsidRDefault="001332C1">
      <w:pPr>
        <w:rPr>
          <w:rFonts w:ascii="Times New Roman" w:hAnsi="Times New Roman" w:cs="Times New Roman"/>
          <w:sz w:val="24"/>
          <w:szCs w:val="24"/>
        </w:rPr>
      </w:pPr>
      <w:r w:rsidRPr="002D0557">
        <w:rPr>
          <w:rFonts w:ascii="Times New Roman" w:hAnsi="Times New Roman" w:cs="Times New Roman"/>
        </w:rPr>
        <w:t>The analytical lens</w:t>
      </w:r>
      <w:r w:rsidR="001B71E9">
        <w:rPr>
          <w:rFonts w:ascii="Times New Roman" w:hAnsi="Times New Roman" w:cs="Times New Roman"/>
        </w:rPr>
        <w:t>es</w:t>
      </w:r>
      <w:r w:rsidRPr="002D0557">
        <w:rPr>
          <w:rFonts w:ascii="Times New Roman" w:hAnsi="Times New Roman" w:cs="Times New Roman"/>
        </w:rPr>
        <w:t xml:space="preserve"> </w:t>
      </w:r>
      <w:r w:rsidR="00CE191B">
        <w:rPr>
          <w:rFonts w:ascii="Times New Roman" w:hAnsi="Times New Roman" w:cs="Times New Roman"/>
        </w:rPr>
        <w:t>often</w:t>
      </w:r>
      <w:r w:rsidRPr="002D0557">
        <w:rPr>
          <w:rFonts w:ascii="Times New Roman" w:hAnsi="Times New Roman" w:cs="Times New Roman"/>
        </w:rPr>
        <w:t xml:space="preserve"> applied to literature include </w:t>
      </w:r>
      <w:r w:rsidR="00FD61F3" w:rsidRPr="002D0557">
        <w:rPr>
          <w:rFonts w:ascii="Times New Roman" w:hAnsi="Times New Roman" w:cs="Times New Roman"/>
        </w:rPr>
        <w:t>psychological, socio/political, sp</w:t>
      </w:r>
      <w:r w:rsidRPr="002D0557">
        <w:rPr>
          <w:rFonts w:ascii="Times New Roman" w:hAnsi="Times New Roman" w:cs="Times New Roman"/>
        </w:rPr>
        <w:t>iritual, queer and feminist lens</w:t>
      </w:r>
      <w:r w:rsidR="001B71E9">
        <w:rPr>
          <w:rFonts w:ascii="Times New Roman" w:hAnsi="Times New Roman" w:cs="Times New Roman"/>
        </w:rPr>
        <w:t>es</w:t>
      </w:r>
      <w:r w:rsidRPr="002D0557">
        <w:rPr>
          <w:rFonts w:ascii="Times New Roman" w:hAnsi="Times New Roman" w:cs="Times New Roman"/>
        </w:rPr>
        <w:t>. Looking at a piece through an analytical lens means considering the events and characters in light of that focus. For example, if you look at a text through a psychological lens, you might pay close attention to the psychology of siblings, of parenting, or of abuse. If you look at</w:t>
      </w:r>
      <w:r w:rsidR="001B71E9">
        <w:rPr>
          <w:rFonts w:ascii="Times New Roman" w:hAnsi="Times New Roman" w:cs="Times New Roman"/>
        </w:rPr>
        <w:t xml:space="preserve"> it</w:t>
      </w:r>
      <w:r w:rsidRPr="002D0557">
        <w:rPr>
          <w:rFonts w:ascii="Times New Roman" w:hAnsi="Times New Roman" w:cs="Times New Roman"/>
        </w:rPr>
        <w:t xml:space="preserve"> through a feminist lens, you would likely start by considering the role of women in the texts and their relationship to empowerment. If you look through a spiritual lens, you're likely to consider the role of the mystery and wonder, birth and death and the ways in which these things illuminate human</w:t>
      </w:r>
      <w:r w:rsidR="001B71E9">
        <w:rPr>
          <w:rFonts w:ascii="Times New Roman" w:hAnsi="Times New Roman" w:cs="Times New Roman"/>
        </w:rPr>
        <w:t>i</w:t>
      </w:r>
      <w:r w:rsidRPr="002D0557">
        <w:rPr>
          <w:rFonts w:ascii="Times New Roman" w:hAnsi="Times New Roman" w:cs="Times New Roman"/>
        </w:rPr>
        <w:t>ty's relationship to the unknown.</w:t>
      </w:r>
    </w:p>
    <w:sectPr w:rsidR="000B6BA6" w:rsidRPr="00E52C71" w:rsidSect="000B6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33223"/>
    <w:multiLevelType w:val="hybridMultilevel"/>
    <w:tmpl w:val="60D2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71"/>
    <w:rsid w:val="000B6BA6"/>
    <w:rsid w:val="001332C1"/>
    <w:rsid w:val="001B71E9"/>
    <w:rsid w:val="00225750"/>
    <w:rsid w:val="002A6C22"/>
    <w:rsid w:val="002D0557"/>
    <w:rsid w:val="00495019"/>
    <w:rsid w:val="007E5461"/>
    <w:rsid w:val="00953FB9"/>
    <w:rsid w:val="00996A9B"/>
    <w:rsid w:val="00AE577B"/>
    <w:rsid w:val="00B06D22"/>
    <w:rsid w:val="00CA4BAD"/>
    <w:rsid w:val="00CE191B"/>
    <w:rsid w:val="00E52C71"/>
    <w:rsid w:val="00FD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558F"/>
  <w15:docId w15:val="{78683887-2FEA-4AA4-B205-25CB3EA0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Ryan Anderson</cp:lastModifiedBy>
  <cp:revision>2</cp:revision>
  <dcterms:created xsi:type="dcterms:W3CDTF">2019-05-14T13:36:00Z</dcterms:created>
  <dcterms:modified xsi:type="dcterms:W3CDTF">2019-05-14T13:36:00Z</dcterms:modified>
</cp:coreProperties>
</file>