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7CC2" w14:textId="77777777" w:rsidR="00E320CA" w:rsidRPr="00A60D52" w:rsidRDefault="000C7DE1" w:rsidP="00E320C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The Essay Exam Unit</w:t>
      </w:r>
    </w:p>
    <w:p w14:paraId="1617DCBF" w14:textId="77777777" w:rsidR="00E320CA" w:rsidRPr="00A60D52" w:rsidRDefault="00E320CA" w:rsidP="00E320CA">
      <w:pPr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For this unit, we will critically read and discuss a number of articles on literacy, education</w:t>
      </w:r>
      <w:r w:rsidR="00CC61B9">
        <w:rPr>
          <w:rFonts w:ascii="Arial" w:hAnsi="Arial" w:cs="Arial"/>
          <w:sz w:val="24"/>
          <w:szCs w:val="24"/>
        </w:rPr>
        <w:t>,</w:t>
      </w:r>
      <w:r w:rsidRPr="00A60D52">
        <w:rPr>
          <w:rFonts w:ascii="Arial" w:hAnsi="Arial" w:cs="Arial"/>
          <w:sz w:val="24"/>
          <w:szCs w:val="24"/>
        </w:rPr>
        <w:t xml:space="preserve"> and power. We will also learn and practice strategies for writing a successful essay exam— a type of test that is very common in the college classroom. We will read carefully, work together in groups to </w:t>
      </w:r>
      <w:r w:rsidR="00CC61B9">
        <w:rPr>
          <w:rFonts w:ascii="Arial" w:hAnsi="Arial" w:cs="Arial"/>
          <w:sz w:val="24"/>
          <w:szCs w:val="24"/>
        </w:rPr>
        <w:t>create and present a multimodal study guide</w:t>
      </w:r>
      <w:r w:rsidRPr="00A60D52">
        <w:rPr>
          <w:rFonts w:ascii="Arial" w:hAnsi="Arial" w:cs="Arial"/>
          <w:sz w:val="24"/>
          <w:szCs w:val="24"/>
        </w:rPr>
        <w:t>, practice essay exam strategies, and take an essay exam on the readings for the unit.</w:t>
      </w:r>
    </w:p>
    <w:p w14:paraId="2C7C3CB1" w14:textId="77777777" w:rsidR="00E320CA" w:rsidRPr="00A60D52" w:rsidRDefault="00E320CA" w:rsidP="00E320CA">
      <w:pPr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In this unit you will:</w:t>
      </w:r>
    </w:p>
    <w:p w14:paraId="353119B5" w14:textId="77777777" w:rsidR="00E320CA" w:rsidRPr="00A60D52" w:rsidRDefault="00E320CA" w:rsidP="00E32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Practice critical reading strategies, including annotation and note-taking</w:t>
      </w:r>
    </w:p>
    <w:p w14:paraId="37B41291" w14:textId="77777777" w:rsidR="00E320CA" w:rsidRPr="00A60D52" w:rsidRDefault="00E320CA" w:rsidP="00E32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Discuss and ask questions about our assigned articles</w:t>
      </w:r>
    </w:p>
    <w:p w14:paraId="1239080A" w14:textId="77777777" w:rsidR="00E320CA" w:rsidRPr="00A60D52" w:rsidRDefault="00E320CA" w:rsidP="00E32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 xml:space="preserve">Work in a group to plan and </w:t>
      </w:r>
      <w:r w:rsidR="00CC61B9">
        <w:rPr>
          <w:rFonts w:ascii="Arial" w:hAnsi="Arial" w:cs="Arial"/>
          <w:sz w:val="24"/>
          <w:szCs w:val="24"/>
        </w:rPr>
        <w:t>present a multimodal study guide</w:t>
      </w:r>
      <w:r w:rsidRPr="00A60D52">
        <w:rPr>
          <w:rFonts w:ascii="Arial" w:hAnsi="Arial" w:cs="Arial"/>
          <w:sz w:val="24"/>
          <w:szCs w:val="24"/>
        </w:rPr>
        <w:t xml:space="preserve"> on one of the articles</w:t>
      </w:r>
    </w:p>
    <w:p w14:paraId="30F6266D" w14:textId="77777777" w:rsidR="00E320CA" w:rsidRPr="00A60D52" w:rsidRDefault="00E320CA" w:rsidP="00E32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Practice strategies for reading essay exam questions, planning, and writing a successful timed essay</w:t>
      </w:r>
    </w:p>
    <w:p w14:paraId="6E2CDF50" w14:textId="77777777" w:rsidR="00E320CA" w:rsidRPr="00A60D52" w:rsidRDefault="00E320CA" w:rsidP="00E32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Practice strategies for studying in preparation for an exam</w:t>
      </w:r>
    </w:p>
    <w:p w14:paraId="4A7FF759" w14:textId="77777777" w:rsidR="00E320CA" w:rsidRPr="00A60D52" w:rsidRDefault="00E320CA" w:rsidP="00E32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 xml:space="preserve">Take an essay exam on the readings we have studied </w:t>
      </w:r>
    </w:p>
    <w:p w14:paraId="2A40F1C4" w14:textId="77777777" w:rsidR="00E320CA" w:rsidRPr="00A60D52" w:rsidRDefault="00E320CA" w:rsidP="00E320CA">
      <w:pPr>
        <w:rPr>
          <w:rFonts w:ascii="Arial" w:hAnsi="Arial" w:cs="Arial"/>
          <w:sz w:val="24"/>
          <w:szCs w:val="24"/>
        </w:rPr>
      </w:pPr>
    </w:p>
    <w:p w14:paraId="1887BD47" w14:textId="77777777" w:rsidR="00E320CA" w:rsidRPr="00A60D52" w:rsidRDefault="00E320CA" w:rsidP="00E320CA">
      <w:pPr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You will take many essay exams, for a wide range of classes at Eastern; after completing this unit, you should be able to strategically approach and successfully complete essay exams for any class.</w:t>
      </w:r>
    </w:p>
    <w:p w14:paraId="2A7514CD" w14:textId="77777777" w:rsidR="00E320CA" w:rsidRPr="00A60D52" w:rsidRDefault="00E320CA" w:rsidP="00E320CA">
      <w:pPr>
        <w:rPr>
          <w:rFonts w:ascii="Arial" w:hAnsi="Arial" w:cs="Arial"/>
          <w:b/>
          <w:sz w:val="24"/>
          <w:szCs w:val="24"/>
        </w:rPr>
      </w:pPr>
      <w:r w:rsidRPr="00A60D52">
        <w:rPr>
          <w:rFonts w:ascii="Arial" w:hAnsi="Arial" w:cs="Arial"/>
          <w:b/>
          <w:sz w:val="24"/>
          <w:szCs w:val="24"/>
        </w:rPr>
        <w:t>Reading Assignments for This Unit:</w:t>
      </w:r>
    </w:p>
    <w:p w14:paraId="68ABC54D" w14:textId="77777777" w:rsidR="00E320CA" w:rsidRPr="00A60D52" w:rsidRDefault="00E320CA" w:rsidP="00E320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i/>
          <w:sz w:val="24"/>
          <w:szCs w:val="24"/>
        </w:rPr>
        <w:t>They Say, I Say</w:t>
      </w:r>
      <w:r w:rsidRPr="00A60D52">
        <w:rPr>
          <w:rFonts w:ascii="Arial" w:hAnsi="Arial" w:cs="Arial"/>
          <w:sz w:val="24"/>
          <w:szCs w:val="24"/>
        </w:rPr>
        <w:t xml:space="preserve"> chapters 1 and 12</w:t>
      </w:r>
    </w:p>
    <w:p w14:paraId="20BD0A18" w14:textId="77777777" w:rsidR="00E320CA" w:rsidRDefault="00E320CA" w:rsidP="00E320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i/>
          <w:sz w:val="24"/>
          <w:szCs w:val="24"/>
        </w:rPr>
        <w:t xml:space="preserve">The Little Seagull Handbook </w:t>
      </w:r>
      <w:r w:rsidRPr="00A60D52">
        <w:rPr>
          <w:rFonts w:ascii="Arial" w:hAnsi="Arial" w:cs="Arial"/>
          <w:sz w:val="24"/>
          <w:szCs w:val="24"/>
        </w:rPr>
        <w:t>section W-6</w:t>
      </w:r>
    </w:p>
    <w:p w14:paraId="0F38FC82" w14:textId="77777777" w:rsidR="00E320CA" w:rsidRPr="00A60D52" w:rsidRDefault="007106C7" w:rsidP="00E320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4-5</w:t>
      </w:r>
      <w:r w:rsidR="00E320CA" w:rsidRPr="00A60D52">
        <w:rPr>
          <w:rFonts w:ascii="Arial" w:hAnsi="Arial" w:cs="Arial"/>
          <w:sz w:val="24"/>
          <w:szCs w:val="24"/>
        </w:rPr>
        <w:t xml:space="preserve"> essays that will be available for you to print from Canvas</w:t>
      </w:r>
      <w:r>
        <w:rPr>
          <w:rFonts w:ascii="Arial" w:hAnsi="Arial" w:cs="Arial"/>
          <w:sz w:val="24"/>
          <w:szCs w:val="24"/>
        </w:rPr>
        <w:t xml:space="preserve"> (or to access in </w:t>
      </w:r>
      <w:r>
        <w:rPr>
          <w:rFonts w:ascii="Arial" w:hAnsi="Arial" w:cs="Arial"/>
          <w:i/>
          <w:sz w:val="24"/>
          <w:szCs w:val="24"/>
        </w:rPr>
        <w:t>EAA</w:t>
      </w:r>
      <w:r>
        <w:rPr>
          <w:rFonts w:ascii="Arial" w:hAnsi="Arial" w:cs="Arial"/>
          <w:sz w:val="24"/>
          <w:szCs w:val="24"/>
        </w:rPr>
        <w:t>)</w:t>
      </w:r>
    </w:p>
    <w:p w14:paraId="183BCD23" w14:textId="77777777" w:rsidR="00E320CA" w:rsidRPr="00A60D52" w:rsidRDefault="00E320CA" w:rsidP="00E320CA">
      <w:pPr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b/>
          <w:sz w:val="24"/>
          <w:szCs w:val="24"/>
        </w:rPr>
        <w:t>Homework and/or Graded Assignments for This Unit:</w:t>
      </w:r>
    </w:p>
    <w:p w14:paraId="49397D40" w14:textId="77777777" w:rsidR="00E320CA" w:rsidRPr="00A60D52" w:rsidRDefault="00E320CA" w:rsidP="00E320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Quiz on Key Words and the Six Steps of successful essay taking</w:t>
      </w:r>
    </w:p>
    <w:p w14:paraId="3D86C94E" w14:textId="77777777" w:rsidR="00E320CA" w:rsidRDefault="00E320CA" w:rsidP="00E320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In-class practice essay exam</w:t>
      </w:r>
    </w:p>
    <w:p w14:paraId="76E592FE" w14:textId="77777777" w:rsidR="000C528E" w:rsidRPr="000C528E" w:rsidRDefault="000C528E" w:rsidP="000C52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Work (one in- or out-of class writing assignment such as questions from the textbook readings, responses to readings, freewriting, reflections, discussion board posts, summarizing or quoting exercises, etc., as appropriate)</w:t>
      </w:r>
    </w:p>
    <w:p w14:paraId="60451C6C" w14:textId="77777777" w:rsidR="00E320CA" w:rsidRPr="00A60D52" w:rsidRDefault="000C528E" w:rsidP="00E320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Collaboratively Produ</w:t>
      </w:r>
      <w:r w:rsidR="00CC61B9">
        <w:rPr>
          <w:rFonts w:ascii="Arial" w:hAnsi="Arial" w:cs="Arial"/>
          <w:sz w:val="24"/>
          <w:szCs w:val="24"/>
        </w:rPr>
        <w:t>ced Multimodal Presentation and</w:t>
      </w:r>
      <w:r w:rsidR="00FE2184">
        <w:rPr>
          <w:rFonts w:ascii="Arial" w:hAnsi="Arial" w:cs="Arial"/>
          <w:sz w:val="24"/>
          <w:szCs w:val="24"/>
        </w:rPr>
        <w:t xml:space="preserve"> Study Guide</w:t>
      </w:r>
    </w:p>
    <w:p w14:paraId="566048B4" w14:textId="77777777" w:rsidR="00E320CA" w:rsidRPr="00A60D52" w:rsidRDefault="00E320CA" w:rsidP="00E320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0D52">
        <w:rPr>
          <w:rFonts w:ascii="Arial" w:hAnsi="Arial" w:cs="Arial"/>
          <w:sz w:val="24"/>
          <w:szCs w:val="24"/>
        </w:rPr>
        <w:t>In-class Essay Exam</w:t>
      </w:r>
    </w:p>
    <w:p w14:paraId="46D209B1" w14:textId="77777777" w:rsidR="007905AD" w:rsidRPr="00E320CA" w:rsidRDefault="00B679F8">
      <w:pPr>
        <w:rPr>
          <w:rFonts w:ascii="Arial" w:hAnsi="Arial" w:cs="Arial"/>
          <w:sz w:val="24"/>
          <w:szCs w:val="24"/>
        </w:rPr>
      </w:pPr>
    </w:p>
    <w:sectPr w:rsidR="007905AD" w:rsidRPr="00E3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0DFF"/>
    <w:multiLevelType w:val="hybridMultilevel"/>
    <w:tmpl w:val="3B8E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A77"/>
    <w:multiLevelType w:val="hybridMultilevel"/>
    <w:tmpl w:val="7F84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0986"/>
    <w:multiLevelType w:val="hybridMultilevel"/>
    <w:tmpl w:val="2154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3870"/>
    <w:multiLevelType w:val="hybridMultilevel"/>
    <w:tmpl w:val="9C38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CA"/>
    <w:rsid w:val="000C528E"/>
    <w:rsid w:val="000C7DE1"/>
    <w:rsid w:val="00162FF2"/>
    <w:rsid w:val="004C1CFC"/>
    <w:rsid w:val="007106C7"/>
    <w:rsid w:val="00B679F8"/>
    <w:rsid w:val="00CC61B9"/>
    <w:rsid w:val="00E320CA"/>
    <w:rsid w:val="00E5038F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3219"/>
  <w15:chartTrackingRefBased/>
  <w15:docId w15:val="{CD50C624-D21F-4F93-9D04-57445290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Megow, Lyn</dc:creator>
  <cp:keywords/>
  <dc:description/>
  <cp:lastModifiedBy>mando Anderson</cp:lastModifiedBy>
  <cp:revision>2</cp:revision>
  <dcterms:created xsi:type="dcterms:W3CDTF">2018-06-26T16:47:00Z</dcterms:created>
  <dcterms:modified xsi:type="dcterms:W3CDTF">2018-06-26T16:47:00Z</dcterms:modified>
</cp:coreProperties>
</file>