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0CA" w:rsidRPr="00A60D52" w:rsidRDefault="00021DE4" w:rsidP="00E320CA">
      <w:pPr>
        <w:jc w:val="center"/>
        <w:rPr>
          <w:rFonts w:ascii="Arial" w:hAnsi="Arial" w:cs="Arial"/>
          <w:b/>
          <w:sz w:val="24"/>
          <w:szCs w:val="24"/>
        </w:rPr>
      </w:pPr>
      <w:bookmarkStart w:id="0" w:name="_GoBack"/>
      <w:bookmarkEnd w:id="0"/>
      <w:r>
        <w:rPr>
          <w:rFonts w:ascii="Arial" w:hAnsi="Arial" w:cs="Arial"/>
          <w:b/>
          <w:sz w:val="24"/>
          <w:szCs w:val="24"/>
        </w:rPr>
        <w:t>The Literacy Narrative</w:t>
      </w:r>
      <w:r w:rsidR="00F541F1">
        <w:rPr>
          <w:rFonts w:ascii="Arial" w:hAnsi="Arial" w:cs="Arial"/>
          <w:b/>
          <w:sz w:val="24"/>
          <w:szCs w:val="24"/>
        </w:rPr>
        <w:t xml:space="preserve"> Unit</w:t>
      </w:r>
    </w:p>
    <w:p w:rsidR="00021DE4" w:rsidRDefault="00E320CA" w:rsidP="00E320CA">
      <w:pPr>
        <w:rPr>
          <w:rFonts w:ascii="Arial" w:hAnsi="Arial" w:cs="Arial"/>
          <w:sz w:val="24"/>
          <w:szCs w:val="24"/>
        </w:rPr>
      </w:pPr>
      <w:r w:rsidRPr="00A60D52">
        <w:rPr>
          <w:rFonts w:ascii="Arial" w:hAnsi="Arial" w:cs="Arial"/>
          <w:sz w:val="24"/>
          <w:szCs w:val="24"/>
        </w:rPr>
        <w:t xml:space="preserve">For this unit, we will critically read and discuss a number of </w:t>
      </w:r>
      <w:r w:rsidR="00021DE4">
        <w:rPr>
          <w:rFonts w:ascii="Arial" w:hAnsi="Arial" w:cs="Arial"/>
          <w:sz w:val="24"/>
          <w:szCs w:val="24"/>
        </w:rPr>
        <w:t>personal essays on the role that education has played in people’s lives; then, you will write about the ways in which education shaped the person you are today. The genre of narrative writing is often assigned in and of itself, but narrative writing is also used as an important part of another assignment. This essay assignment asks you to write a story about key moments in your education, and how that education made you the reader and writer you are today. Narratives are important in our lives; stories seem to be universal, a feature of every single known culture. There is something fundamentally human about the power of storytelling.</w:t>
      </w:r>
    </w:p>
    <w:p w:rsidR="00E320CA" w:rsidRPr="00A60D52" w:rsidRDefault="00E320CA" w:rsidP="00E320CA">
      <w:pPr>
        <w:rPr>
          <w:rFonts w:ascii="Arial" w:hAnsi="Arial" w:cs="Arial"/>
          <w:sz w:val="24"/>
          <w:szCs w:val="24"/>
        </w:rPr>
      </w:pPr>
      <w:r w:rsidRPr="00A60D52">
        <w:rPr>
          <w:rFonts w:ascii="Arial" w:hAnsi="Arial" w:cs="Arial"/>
          <w:sz w:val="24"/>
          <w:szCs w:val="24"/>
        </w:rPr>
        <w:t>In this unit you will:</w:t>
      </w:r>
    </w:p>
    <w:p w:rsidR="00E320CA" w:rsidRPr="00A60D52" w:rsidRDefault="00E320CA" w:rsidP="00E320CA">
      <w:pPr>
        <w:pStyle w:val="ListParagraph"/>
        <w:numPr>
          <w:ilvl w:val="0"/>
          <w:numId w:val="1"/>
        </w:numPr>
        <w:spacing w:after="0" w:line="240" w:lineRule="auto"/>
        <w:rPr>
          <w:rFonts w:ascii="Arial" w:hAnsi="Arial" w:cs="Arial"/>
          <w:sz w:val="24"/>
          <w:szCs w:val="24"/>
        </w:rPr>
      </w:pPr>
      <w:r w:rsidRPr="00A60D52">
        <w:rPr>
          <w:rFonts w:ascii="Arial" w:hAnsi="Arial" w:cs="Arial"/>
          <w:sz w:val="24"/>
          <w:szCs w:val="24"/>
        </w:rPr>
        <w:t>Practice critical reading strategies, including annotation and note-taking</w:t>
      </w:r>
    </w:p>
    <w:p w:rsidR="00E320CA" w:rsidRDefault="00E320CA" w:rsidP="00E320CA">
      <w:pPr>
        <w:pStyle w:val="ListParagraph"/>
        <w:numPr>
          <w:ilvl w:val="0"/>
          <w:numId w:val="1"/>
        </w:numPr>
        <w:spacing w:after="0" w:line="240" w:lineRule="auto"/>
        <w:rPr>
          <w:rFonts w:ascii="Arial" w:hAnsi="Arial" w:cs="Arial"/>
          <w:sz w:val="24"/>
          <w:szCs w:val="24"/>
        </w:rPr>
      </w:pPr>
      <w:r w:rsidRPr="00A60D52">
        <w:rPr>
          <w:rFonts w:ascii="Arial" w:hAnsi="Arial" w:cs="Arial"/>
          <w:sz w:val="24"/>
          <w:szCs w:val="24"/>
        </w:rPr>
        <w:t>Discuss and ask questions about our assigned articles</w:t>
      </w:r>
    </w:p>
    <w:p w:rsidR="00021DE4" w:rsidRDefault="00021DE4" w:rsidP="00E320CA">
      <w:pPr>
        <w:pStyle w:val="ListParagraph"/>
        <w:numPr>
          <w:ilvl w:val="0"/>
          <w:numId w:val="1"/>
        </w:numPr>
        <w:spacing w:after="0" w:line="240" w:lineRule="auto"/>
        <w:rPr>
          <w:rFonts w:ascii="Arial" w:hAnsi="Arial" w:cs="Arial"/>
          <w:sz w:val="24"/>
          <w:szCs w:val="24"/>
        </w:rPr>
      </w:pPr>
      <w:r>
        <w:rPr>
          <w:rFonts w:ascii="Arial" w:hAnsi="Arial" w:cs="Arial"/>
          <w:sz w:val="24"/>
          <w:szCs w:val="24"/>
        </w:rPr>
        <w:t>Identify the rhetorical choices that are important to this genre of writing</w:t>
      </w:r>
    </w:p>
    <w:p w:rsidR="00021DE4" w:rsidRDefault="00021DE4" w:rsidP="00E320CA">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Incorporate Scenes and Summaries, Detailed Description, and Dialogue to reach your audience and achieve your </w:t>
      </w:r>
      <w:r w:rsidR="00222020">
        <w:rPr>
          <w:rFonts w:ascii="Arial" w:hAnsi="Arial" w:cs="Arial"/>
          <w:sz w:val="24"/>
          <w:szCs w:val="24"/>
        </w:rPr>
        <w:t xml:space="preserve">writing </w:t>
      </w:r>
      <w:r>
        <w:rPr>
          <w:rFonts w:ascii="Arial" w:hAnsi="Arial" w:cs="Arial"/>
          <w:sz w:val="24"/>
          <w:szCs w:val="24"/>
        </w:rPr>
        <w:t xml:space="preserve">goals </w:t>
      </w:r>
    </w:p>
    <w:p w:rsidR="00021DE4" w:rsidRPr="00A60D52" w:rsidRDefault="00021DE4" w:rsidP="00E320CA">
      <w:pPr>
        <w:pStyle w:val="ListParagraph"/>
        <w:numPr>
          <w:ilvl w:val="0"/>
          <w:numId w:val="1"/>
        </w:numPr>
        <w:spacing w:after="0" w:line="240" w:lineRule="auto"/>
        <w:rPr>
          <w:rFonts w:ascii="Arial" w:hAnsi="Arial" w:cs="Arial"/>
          <w:sz w:val="24"/>
          <w:szCs w:val="24"/>
        </w:rPr>
      </w:pPr>
      <w:r>
        <w:rPr>
          <w:rFonts w:ascii="Arial" w:hAnsi="Arial" w:cs="Arial"/>
          <w:sz w:val="24"/>
          <w:szCs w:val="24"/>
        </w:rPr>
        <w:t>Combine narration, description, and reflection</w:t>
      </w:r>
      <w:r w:rsidR="00222020">
        <w:rPr>
          <w:rFonts w:ascii="Arial" w:hAnsi="Arial" w:cs="Arial"/>
          <w:sz w:val="24"/>
          <w:szCs w:val="24"/>
        </w:rPr>
        <w:t xml:space="preserve"> to capture what happened, who was involved, and how the events and people you discuss had a lasting impact on you as a student.</w:t>
      </w:r>
    </w:p>
    <w:p w:rsidR="00E320CA" w:rsidRPr="00A60D52" w:rsidRDefault="00E320CA" w:rsidP="00E320CA">
      <w:pPr>
        <w:rPr>
          <w:rFonts w:ascii="Arial" w:hAnsi="Arial" w:cs="Arial"/>
          <w:sz w:val="24"/>
          <w:szCs w:val="24"/>
        </w:rPr>
      </w:pPr>
    </w:p>
    <w:p w:rsidR="00E320CA" w:rsidRPr="00A60D52" w:rsidRDefault="00E320CA" w:rsidP="00E320CA">
      <w:pPr>
        <w:rPr>
          <w:rFonts w:ascii="Arial" w:hAnsi="Arial" w:cs="Arial"/>
          <w:b/>
          <w:sz w:val="24"/>
          <w:szCs w:val="24"/>
        </w:rPr>
      </w:pPr>
      <w:r w:rsidRPr="00A60D52">
        <w:rPr>
          <w:rFonts w:ascii="Arial" w:hAnsi="Arial" w:cs="Arial"/>
          <w:b/>
          <w:sz w:val="24"/>
          <w:szCs w:val="24"/>
        </w:rPr>
        <w:t>Reading Assignments for This Unit:</w:t>
      </w:r>
    </w:p>
    <w:p w:rsidR="00E320CA" w:rsidRDefault="00AC7284" w:rsidP="00E320CA">
      <w:pPr>
        <w:pStyle w:val="ListParagraph"/>
        <w:numPr>
          <w:ilvl w:val="0"/>
          <w:numId w:val="2"/>
        </w:numPr>
        <w:rPr>
          <w:rFonts w:ascii="Arial" w:hAnsi="Arial" w:cs="Arial"/>
          <w:sz w:val="24"/>
          <w:szCs w:val="24"/>
        </w:rPr>
      </w:pPr>
      <w:r>
        <w:rPr>
          <w:rFonts w:ascii="Arial" w:hAnsi="Arial" w:cs="Arial"/>
          <w:i/>
          <w:sz w:val="24"/>
          <w:szCs w:val="24"/>
        </w:rPr>
        <w:t>Everyone’s An Author</w:t>
      </w:r>
      <w:r>
        <w:rPr>
          <w:rFonts w:ascii="Arial" w:hAnsi="Arial" w:cs="Arial"/>
          <w:sz w:val="24"/>
          <w:szCs w:val="24"/>
        </w:rPr>
        <w:t xml:space="preserve"> chapters 8, 14 (313-315 and 319-320 only)</w:t>
      </w:r>
    </w:p>
    <w:p w:rsidR="00AC7284" w:rsidRDefault="00AC7284" w:rsidP="00E320CA">
      <w:pPr>
        <w:pStyle w:val="ListParagraph"/>
        <w:numPr>
          <w:ilvl w:val="0"/>
          <w:numId w:val="2"/>
        </w:numPr>
        <w:rPr>
          <w:rFonts w:ascii="Arial" w:hAnsi="Arial" w:cs="Arial"/>
          <w:sz w:val="24"/>
          <w:szCs w:val="24"/>
        </w:rPr>
      </w:pPr>
      <w:r>
        <w:rPr>
          <w:rFonts w:ascii="Arial" w:hAnsi="Arial" w:cs="Arial"/>
          <w:i/>
          <w:sz w:val="24"/>
          <w:szCs w:val="24"/>
        </w:rPr>
        <w:t xml:space="preserve">The Little Seagull Handbook </w:t>
      </w:r>
      <w:r>
        <w:rPr>
          <w:rFonts w:ascii="Arial" w:hAnsi="Arial" w:cs="Arial"/>
          <w:sz w:val="24"/>
          <w:szCs w:val="24"/>
        </w:rPr>
        <w:t>section W-10 (Personal Narratives)</w:t>
      </w:r>
    </w:p>
    <w:p w:rsidR="00AC7284" w:rsidRPr="00AC7284" w:rsidRDefault="00AC7284" w:rsidP="00E320CA">
      <w:pPr>
        <w:pStyle w:val="ListParagraph"/>
        <w:numPr>
          <w:ilvl w:val="0"/>
          <w:numId w:val="2"/>
        </w:numPr>
        <w:rPr>
          <w:rFonts w:ascii="Arial" w:hAnsi="Arial" w:cs="Arial"/>
          <w:sz w:val="24"/>
          <w:szCs w:val="24"/>
        </w:rPr>
      </w:pPr>
      <w:r>
        <w:rPr>
          <w:rFonts w:ascii="Arial" w:hAnsi="Arial" w:cs="Arial"/>
          <w:sz w:val="24"/>
          <w:szCs w:val="24"/>
        </w:rPr>
        <w:t xml:space="preserve">Assigned sample Literacy Narratives from </w:t>
      </w:r>
      <w:r>
        <w:rPr>
          <w:rFonts w:ascii="Arial" w:hAnsi="Arial" w:cs="Arial"/>
          <w:i/>
          <w:sz w:val="24"/>
          <w:szCs w:val="24"/>
        </w:rPr>
        <w:t>EAA</w:t>
      </w:r>
    </w:p>
    <w:p w:rsidR="00AC7284" w:rsidRPr="00A60D52" w:rsidRDefault="00AC7284" w:rsidP="00E320CA">
      <w:pPr>
        <w:pStyle w:val="ListParagraph"/>
        <w:numPr>
          <w:ilvl w:val="0"/>
          <w:numId w:val="2"/>
        </w:numPr>
        <w:rPr>
          <w:rFonts w:ascii="Arial" w:hAnsi="Arial" w:cs="Arial"/>
          <w:sz w:val="24"/>
          <w:szCs w:val="24"/>
        </w:rPr>
      </w:pPr>
      <w:r>
        <w:rPr>
          <w:rFonts w:ascii="Arial" w:hAnsi="Arial" w:cs="Arial"/>
          <w:sz w:val="24"/>
          <w:szCs w:val="24"/>
        </w:rPr>
        <w:t>Handouts on Scenes and Summaries, Detailed Description, and Dialogue</w:t>
      </w:r>
    </w:p>
    <w:p w:rsidR="00E320CA" w:rsidRPr="00A60D52" w:rsidRDefault="00E320CA" w:rsidP="00E320CA">
      <w:pPr>
        <w:rPr>
          <w:rFonts w:ascii="Arial" w:hAnsi="Arial" w:cs="Arial"/>
          <w:sz w:val="24"/>
          <w:szCs w:val="24"/>
        </w:rPr>
      </w:pPr>
      <w:r w:rsidRPr="00A60D52">
        <w:rPr>
          <w:rFonts w:ascii="Arial" w:hAnsi="Arial" w:cs="Arial"/>
          <w:b/>
          <w:sz w:val="24"/>
          <w:szCs w:val="24"/>
        </w:rPr>
        <w:t>Homework and/or Graded Assignments for This Unit:</w:t>
      </w:r>
    </w:p>
    <w:p w:rsidR="00E320CA" w:rsidRDefault="00AC7284" w:rsidP="00E320CA">
      <w:pPr>
        <w:pStyle w:val="ListParagraph"/>
        <w:numPr>
          <w:ilvl w:val="0"/>
          <w:numId w:val="3"/>
        </w:numPr>
        <w:rPr>
          <w:rFonts w:ascii="Arial" w:hAnsi="Arial" w:cs="Arial"/>
          <w:sz w:val="24"/>
          <w:szCs w:val="24"/>
        </w:rPr>
      </w:pPr>
      <w:r>
        <w:rPr>
          <w:rFonts w:ascii="Arial" w:hAnsi="Arial" w:cs="Arial"/>
          <w:sz w:val="24"/>
          <w:szCs w:val="24"/>
        </w:rPr>
        <w:t xml:space="preserve">One </w:t>
      </w:r>
      <w:r w:rsidR="00222020">
        <w:rPr>
          <w:rFonts w:ascii="Arial" w:hAnsi="Arial" w:cs="Arial"/>
          <w:sz w:val="24"/>
          <w:szCs w:val="24"/>
        </w:rPr>
        <w:t>Supplemental Assignment (</w:t>
      </w:r>
      <w:r>
        <w:rPr>
          <w:rFonts w:ascii="Arial" w:hAnsi="Arial" w:cs="Arial"/>
          <w:sz w:val="24"/>
          <w:szCs w:val="24"/>
        </w:rPr>
        <w:t>Discussion Board</w:t>
      </w:r>
      <w:r w:rsidR="00222020">
        <w:rPr>
          <w:rFonts w:ascii="Arial" w:hAnsi="Arial" w:cs="Arial"/>
          <w:sz w:val="24"/>
          <w:szCs w:val="24"/>
        </w:rPr>
        <w:t xml:space="preserve"> Post, Responses, Summaries, etc.)</w:t>
      </w:r>
    </w:p>
    <w:p w:rsidR="00AC7284" w:rsidRDefault="00AC7284" w:rsidP="00E320CA">
      <w:pPr>
        <w:pStyle w:val="ListParagraph"/>
        <w:numPr>
          <w:ilvl w:val="0"/>
          <w:numId w:val="3"/>
        </w:numPr>
        <w:rPr>
          <w:rFonts w:ascii="Arial" w:hAnsi="Arial" w:cs="Arial"/>
          <w:sz w:val="24"/>
          <w:szCs w:val="24"/>
        </w:rPr>
      </w:pPr>
      <w:r>
        <w:rPr>
          <w:rFonts w:ascii="Arial" w:hAnsi="Arial" w:cs="Arial"/>
          <w:sz w:val="24"/>
          <w:szCs w:val="24"/>
        </w:rPr>
        <w:t>The Literacy Narrative First Draft</w:t>
      </w:r>
    </w:p>
    <w:p w:rsidR="00AC7284" w:rsidRPr="00A60D52" w:rsidRDefault="00AC7284" w:rsidP="00E320CA">
      <w:pPr>
        <w:pStyle w:val="ListParagraph"/>
        <w:numPr>
          <w:ilvl w:val="0"/>
          <w:numId w:val="3"/>
        </w:numPr>
        <w:rPr>
          <w:rFonts w:ascii="Arial" w:hAnsi="Arial" w:cs="Arial"/>
          <w:sz w:val="24"/>
          <w:szCs w:val="24"/>
        </w:rPr>
      </w:pPr>
      <w:r>
        <w:rPr>
          <w:rFonts w:ascii="Arial" w:hAnsi="Arial" w:cs="Arial"/>
          <w:sz w:val="24"/>
          <w:szCs w:val="24"/>
        </w:rPr>
        <w:t>The Literacy Narrative Second Draft</w:t>
      </w:r>
    </w:p>
    <w:p w:rsidR="007905AD" w:rsidRPr="00E320CA" w:rsidRDefault="008B59A0">
      <w:pPr>
        <w:rPr>
          <w:rFonts w:ascii="Arial" w:hAnsi="Arial" w:cs="Arial"/>
          <w:sz w:val="24"/>
          <w:szCs w:val="24"/>
        </w:rPr>
      </w:pPr>
    </w:p>
    <w:sectPr w:rsidR="007905AD" w:rsidRPr="00E32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A77"/>
    <w:multiLevelType w:val="hybridMultilevel"/>
    <w:tmpl w:val="7F84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50986"/>
    <w:multiLevelType w:val="hybridMultilevel"/>
    <w:tmpl w:val="2154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A3870"/>
    <w:multiLevelType w:val="hybridMultilevel"/>
    <w:tmpl w:val="9C38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0CA"/>
    <w:rsid w:val="00021DE4"/>
    <w:rsid w:val="00030521"/>
    <w:rsid w:val="00162FF2"/>
    <w:rsid w:val="00222020"/>
    <w:rsid w:val="008B2AF2"/>
    <w:rsid w:val="008B59A0"/>
    <w:rsid w:val="00AC7284"/>
    <w:rsid w:val="00E320CA"/>
    <w:rsid w:val="00E5038F"/>
    <w:rsid w:val="00F541F1"/>
    <w:rsid w:val="00FA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C624-D21F-4F93-9D04-57445290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Megow, Lyn</dc:creator>
  <cp:keywords/>
  <dc:description/>
  <cp:lastModifiedBy>mando Anderson</cp:lastModifiedBy>
  <cp:revision>2</cp:revision>
  <dcterms:created xsi:type="dcterms:W3CDTF">2018-06-26T17:31:00Z</dcterms:created>
  <dcterms:modified xsi:type="dcterms:W3CDTF">2018-06-26T17:31:00Z</dcterms:modified>
</cp:coreProperties>
</file>